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EFD" w:rsidRDefault="000F0EFD" w:rsidP="000F0EFD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lang w:eastAsia="es-ES"/>
        </w:rPr>
      </w:pPr>
    </w:p>
    <w:p w:rsidR="000F0EFD" w:rsidRPr="000F0EFD" w:rsidRDefault="000F0EFD" w:rsidP="000F0EFD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lang w:eastAsia="es-ES"/>
        </w:rPr>
      </w:pPr>
    </w:p>
    <w:p w:rsidR="000F0EFD" w:rsidRPr="000F0EFD" w:rsidRDefault="000F0EFD" w:rsidP="000F0EFD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lang w:eastAsia="es-ES"/>
        </w:rPr>
      </w:pPr>
      <w:bookmarkStart w:id="0" w:name="_Toc395628667"/>
      <w:r w:rsidRPr="000F0EFD">
        <w:rPr>
          <w:rFonts w:ascii="Arial" w:eastAsia="Times New Roman" w:hAnsi="Arial" w:cs="Arial"/>
          <w:b/>
          <w:bCs/>
          <w:sz w:val="24"/>
          <w:lang w:eastAsia="es-ES"/>
        </w:rPr>
        <w:t>DETECCIÓN DE NECESIDADES, IDENTIFICACIÓN DE LA OFERTA</w:t>
      </w:r>
      <w:bookmarkEnd w:id="0"/>
    </w:p>
    <w:p w:rsidR="000F0EFD" w:rsidRPr="000F0EFD" w:rsidRDefault="000F0EFD" w:rsidP="000F0EF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0F0EFD" w:rsidRPr="000F0EFD" w:rsidRDefault="000F0EFD" w:rsidP="000F0EF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0F0EFD">
        <w:rPr>
          <w:rFonts w:ascii="Arial" w:eastAsia="Times New Roman" w:hAnsi="Arial" w:cs="Arial"/>
          <w:b/>
          <w:bCs/>
          <w:lang w:eastAsia="es-ES"/>
        </w:rPr>
        <w:t>Detección de Necesidades:</w:t>
      </w:r>
    </w:p>
    <w:p w:rsidR="000F0EFD" w:rsidRPr="000F0EFD" w:rsidRDefault="000F0EFD" w:rsidP="000F0EF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0F0EFD" w:rsidRPr="000F0EFD" w:rsidRDefault="000F0EFD" w:rsidP="000F0EF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0F0EFD">
        <w:rPr>
          <w:rFonts w:ascii="Arial" w:eastAsia="Times New Roman" w:hAnsi="Arial" w:cs="Arial"/>
          <w:b/>
          <w:bCs/>
          <w:lang w:val="es-ES" w:eastAsia="es-ES"/>
        </w:rPr>
        <w:t>REQUERIMIENTO DE CURS</w:t>
      </w:r>
      <w:bookmarkStart w:id="1" w:name="_GoBack"/>
      <w:bookmarkEnd w:id="1"/>
      <w:r w:rsidRPr="000F0EFD">
        <w:rPr>
          <w:rFonts w:ascii="Arial" w:eastAsia="Times New Roman" w:hAnsi="Arial" w:cs="Arial"/>
          <w:b/>
          <w:bCs/>
          <w:lang w:val="es-ES" w:eastAsia="es-ES"/>
        </w:rPr>
        <w:t>OS</w:t>
      </w:r>
    </w:p>
    <w:p w:rsidR="000F0EFD" w:rsidRPr="000F0EFD" w:rsidRDefault="000F0EFD" w:rsidP="000F0EF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8"/>
      </w:tblGrid>
      <w:tr w:rsidR="000F0EFD" w:rsidRPr="000F0EFD" w:rsidTr="002C625C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0F0EFD">
              <w:rPr>
                <w:rFonts w:ascii="Arial" w:eastAsia="Times New Roman" w:hAnsi="Arial" w:cs="Arial"/>
                <w:b/>
                <w:lang w:val="es-ES_tradnl" w:eastAsia="es-ES"/>
              </w:rPr>
              <w:t>EFS:</w:t>
            </w:r>
          </w:p>
        </w:tc>
      </w:tr>
      <w:tr w:rsidR="000F0EFD" w:rsidRPr="000F0EFD" w:rsidTr="002C625C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0F0EFD">
              <w:rPr>
                <w:rFonts w:ascii="Arial" w:eastAsia="Times New Roman" w:hAnsi="Arial" w:cs="Arial"/>
                <w:b/>
                <w:lang w:val="es-ES_tradnl" w:eastAsia="es-ES"/>
              </w:rPr>
              <w:t>País:</w:t>
            </w:r>
          </w:p>
        </w:tc>
      </w:tr>
      <w:tr w:rsidR="000F0EFD" w:rsidRPr="000F0EFD" w:rsidTr="002C625C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0F0EFD">
              <w:rPr>
                <w:rFonts w:ascii="Arial" w:eastAsia="Times New Roman" w:hAnsi="Arial" w:cs="Arial"/>
                <w:b/>
                <w:lang w:val="es-ES_tradnl" w:eastAsia="es-ES"/>
              </w:rPr>
              <w:t>Persona de contacto:</w:t>
            </w:r>
          </w:p>
        </w:tc>
      </w:tr>
      <w:tr w:rsidR="000F0EFD" w:rsidRPr="000F0EFD" w:rsidTr="002C625C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0F0EFD">
              <w:rPr>
                <w:rFonts w:ascii="Arial" w:eastAsia="Times New Roman" w:hAnsi="Arial" w:cs="Arial"/>
                <w:b/>
                <w:lang w:val="es-ES_tradnl" w:eastAsia="es-ES"/>
              </w:rPr>
              <w:t>Correo electrónico:</w:t>
            </w:r>
          </w:p>
        </w:tc>
      </w:tr>
    </w:tbl>
    <w:p w:rsidR="000F0EFD" w:rsidRPr="000F0EFD" w:rsidRDefault="000F0EFD" w:rsidP="000F0EF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"/>
        <w:gridCol w:w="755"/>
        <w:gridCol w:w="4074"/>
        <w:gridCol w:w="3319"/>
      </w:tblGrid>
      <w:tr w:rsidR="000F0EFD" w:rsidRPr="000F0EFD" w:rsidTr="002C625C">
        <w:trPr>
          <w:trHeight w:val="283"/>
        </w:trPr>
        <w:tc>
          <w:tcPr>
            <w:tcW w:w="31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b/>
                <w:bCs/>
                <w:lang w:val="es-ES" w:eastAsia="es-ES"/>
              </w:rPr>
              <w:t>CURSOS VIRTUALES (*)</w:t>
            </w:r>
            <w:r w:rsidRPr="000F0EFD">
              <w:rPr>
                <w:rFonts w:ascii="Arial" w:eastAsia="Times New Roman" w:hAnsi="Arial" w:cs="Arial"/>
                <w:b/>
                <w:bCs/>
                <w:lang w:val="es-ES" w:eastAsia="es-ES"/>
              </w:rPr>
              <w:br/>
              <w:t>(Solicita)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0F0EFD" w:rsidRPr="000F0EFD" w:rsidTr="002C625C">
        <w:trPr>
          <w:trHeight w:val="283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1</w:t>
            </w:r>
          </w:p>
        </w:tc>
        <w:tc>
          <w:tcPr>
            <w:tcW w:w="2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 xml:space="preserve">Auditoría a los Procesos de Adquisiciones                                                    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 </w:t>
            </w:r>
          </w:p>
        </w:tc>
      </w:tr>
      <w:tr w:rsidR="000F0EFD" w:rsidRPr="000F0EFD" w:rsidTr="002C625C">
        <w:trPr>
          <w:trHeight w:val="283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2</w:t>
            </w:r>
          </w:p>
        </w:tc>
        <w:tc>
          <w:tcPr>
            <w:tcW w:w="2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 xml:space="preserve">Auditoría de Desempeño                                       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0F0EFD" w:rsidRPr="000F0EFD" w:rsidTr="002C625C">
        <w:trPr>
          <w:trHeight w:val="283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3</w:t>
            </w:r>
          </w:p>
        </w:tc>
        <w:tc>
          <w:tcPr>
            <w:tcW w:w="2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 xml:space="preserve">Auditoría de Biodiversidad                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0F0EFD" w:rsidRPr="000F0EFD" w:rsidTr="002C625C">
        <w:trPr>
          <w:trHeight w:val="283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4</w:t>
            </w:r>
          </w:p>
        </w:tc>
        <w:tc>
          <w:tcPr>
            <w:tcW w:w="2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Auditoría Forense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0F0EFD" w:rsidRPr="000F0EFD" w:rsidTr="002C625C">
        <w:trPr>
          <w:trHeight w:val="283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5</w:t>
            </w:r>
          </w:p>
        </w:tc>
        <w:tc>
          <w:tcPr>
            <w:tcW w:w="2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 xml:space="preserve">Auditoría Ambiental y de Recursos Naturales 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0F0EFD" w:rsidRPr="000F0EFD" w:rsidTr="002C625C">
        <w:trPr>
          <w:trHeight w:val="283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6</w:t>
            </w:r>
          </w:p>
        </w:tc>
        <w:tc>
          <w:tcPr>
            <w:tcW w:w="2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Auditoría de la Tecnologías de Información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 </w:t>
            </w:r>
          </w:p>
        </w:tc>
      </w:tr>
      <w:tr w:rsidR="000F0EFD" w:rsidRPr="000F0EFD" w:rsidTr="002C625C">
        <w:trPr>
          <w:trHeight w:val="283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7</w:t>
            </w:r>
          </w:p>
        </w:tc>
        <w:tc>
          <w:tcPr>
            <w:tcW w:w="2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 xml:space="preserve">Auditoría de Obras Públicas                           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 </w:t>
            </w:r>
          </w:p>
        </w:tc>
      </w:tr>
      <w:tr w:rsidR="000F0EFD" w:rsidRPr="000F0EFD" w:rsidTr="002C625C">
        <w:trPr>
          <w:trHeight w:val="283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8</w:t>
            </w:r>
          </w:p>
        </w:tc>
        <w:tc>
          <w:tcPr>
            <w:tcW w:w="2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Auditoría Basada en Riesgos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0F0EFD" w:rsidRPr="000F0EFD" w:rsidTr="002C625C">
        <w:trPr>
          <w:trHeight w:val="283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9</w:t>
            </w:r>
          </w:p>
        </w:tc>
        <w:tc>
          <w:tcPr>
            <w:tcW w:w="2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Análisis de Políticas Públicas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0F0EFD" w:rsidRPr="000F0EFD" w:rsidTr="002C625C">
        <w:trPr>
          <w:trHeight w:val="283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10</w:t>
            </w:r>
          </w:p>
        </w:tc>
        <w:tc>
          <w:tcPr>
            <w:tcW w:w="2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Auditoría a las Asociaciones Público Privadas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0F0EFD" w:rsidRPr="000F0EFD" w:rsidTr="002C625C">
        <w:trPr>
          <w:trHeight w:val="283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11</w:t>
            </w:r>
          </w:p>
        </w:tc>
        <w:tc>
          <w:tcPr>
            <w:tcW w:w="2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 xml:space="preserve">Calidad y Supervisión en el Proceso de la Auditoría                      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 </w:t>
            </w:r>
          </w:p>
        </w:tc>
      </w:tr>
      <w:tr w:rsidR="000F0EFD" w:rsidRPr="000F0EFD" w:rsidTr="002C625C">
        <w:trPr>
          <w:trHeight w:val="283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12</w:t>
            </w:r>
          </w:p>
        </w:tc>
        <w:tc>
          <w:tcPr>
            <w:tcW w:w="2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Excel 2007 aplicado a la Auditoría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 </w:t>
            </w:r>
          </w:p>
        </w:tc>
      </w:tr>
      <w:tr w:rsidR="000F0EFD" w:rsidRPr="000F0EFD" w:rsidTr="002C625C">
        <w:trPr>
          <w:trHeight w:val="283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13</w:t>
            </w:r>
          </w:p>
        </w:tc>
        <w:tc>
          <w:tcPr>
            <w:tcW w:w="2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Control Interno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0F0EFD" w:rsidRPr="000F0EFD" w:rsidTr="002C625C">
        <w:trPr>
          <w:trHeight w:val="283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14</w:t>
            </w:r>
          </w:p>
        </w:tc>
        <w:tc>
          <w:tcPr>
            <w:tcW w:w="2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Relaciones Interpersonales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0F0EFD" w:rsidRPr="000F0EFD" w:rsidTr="002C625C">
        <w:trPr>
          <w:trHeight w:val="283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15</w:t>
            </w:r>
          </w:p>
        </w:tc>
        <w:tc>
          <w:tcPr>
            <w:tcW w:w="2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Liderazgo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0F0EFD" w:rsidRPr="000F0EFD" w:rsidTr="002C625C">
        <w:trPr>
          <w:trHeight w:val="283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16</w:t>
            </w:r>
          </w:p>
        </w:tc>
        <w:tc>
          <w:tcPr>
            <w:tcW w:w="2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Comunicación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0F0EFD" w:rsidRPr="000F0EFD" w:rsidTr="002C625C">
        <w:trPr>
          <w:trHeight w:val="283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17</w:t>
            </w:r>
          </w:p>
        </w:tc>
        <w:tc>
          <w:tcPr>
            <w:tcW w:w="2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Autocontrol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0F0EFD" w:rsidRPr="000F0EFD" w:rsidTr="002C625C">
        <w:trPr>
          <w:trHeight w:val="283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18</w:t>
            </w:r>
          </w:p>
        </w:tc>
        <w:tc>
          <w:tcPr>
            <w:tcW w:w="2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Logro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0F0EFD" w:rsidRPr="000F0EFD" w:rsidTr="002C625C">
        <w:trPr>
          <w:trHeight w:val="283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19</w:t>
            </w:r>
          </w:p>
        </w:tc>
        <w:tc>
          <w:tcPr>
            <w:tcW w:w="2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Trabajo en Equipo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0F0EFD" w:rsidRPr="000F0EFD" w:rsidTr="002C625C">
        <w:trPr>
          <w:trHeight w:val="283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20</w:t>
            </w:r>
          </w:p>
        </w:tc>
        <w:tc>
          <w:tcPr>
            <w:tcW w:w="2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Innovación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0F0EFD" w:rsidRPr="000F0EFD" w:rsidTr="002C625C">
        <w:trPr>
          <w:trHeight w:val="283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21</w:t>
            </w:r>
          </w:p>
        </w:tc>
        <w:tc>
          <w:tcPr>
            <w:tcW w:w="2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Metaplan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0F0EFD" w:rsidRPr="000F0EFD" w:rsidTr="002C625C">
        <w:trPr>
          <w:trHeight w:val="283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22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Otro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</w:tbl>
    <w:p w:rsidR="000F0EFD" w:rsidRPr="000F0EFD" w:rsidRDefault="000F0EFD" w:rsidP="000F0EF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0F0EFD" w:rsidRPr="000F0EFD" w:rsidRDefault="000F0EFD" w:rsidP="000F0EFD">
      <w:pPr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lang w:val="es-ES" w:eastAsia="es-ES"/>
        </w:rPr>
      </w:pPr>
      <w:r w:rsidRPr="000F0EFD">
        <w:rPr>
          <w:rFonts w:ascii="Arial" w:eastAsia="Times New Roman" w:hAnsi="Arial" w:cs="Arial"/>
          <w:lang w:val="es-ES" w:eastAsia="es-ES"/>
        </w:rPr>
        <w:t>* Marcar tres cursos, indicando su prioridad del 1 al 3.</w:t>
      </w:r>
    </w:p>
    <w:p w:rsidR="000F0EFD" w:rsidRPr="000F0EFD" w:rsidRDefault="000F0EFD" w:rsidP="000F0EFD">
      <w:pPr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lang w:val="es-ES" w:eastAsia="es-ES"/>
        </w:rPr>
      </w:pPr>
      <w:r w:rsidRPr="000F0EFD">
        <w:rPr>
          <w:rFonts w:ascii="Arial" w:eastAsia="Times New Roman" w:hAnsi="Arial" w:cs="Arial"/>
          <w:lang w:val="es-ES" w:eastAsia="es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753"/>
        <w:gridCol w:w="2642"/>
        <w:gridCol w:w="1403"/>
        <w:gridCol w:w="1358"/>
        <w:gridCol w:w="2264"/>
      </w:tblGrid>
      <w:tr w:rsidR="000F0EFD" w:rsidRPr="000F0EFD" w:rsidTr="002C625C">
        <w:trPr>
          <w:trHeight w:val="283"/>
        </w:trPr>
        <w:tc>
          <w:tcPr>
            <w:tcW w:w="2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b/>
                <w:bCs/>
                <w:lang w:val="es-ES" w:eastAsia="es-ES"/>
              </w:rPr>
              <w:lastRenderedPageBreak/>
              <w:t>CURSO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b/>
                <w:bCs/>
                <w:lang w:val="es-ES" w:eastAsia="es-ES"/>
              </w:rPr>
              <w:t>CURSOS IN SITU (*)</w:t>
            </w:r>
            <w:r w:rsidRPr="000F0EFD">
              <w:rPr>
                <w:rFonts w:ascii="Arial" w:eastAsia="Times New Roman" w:hAnsi="Arial" w:cs="Arial"/>
                <w:b/>
                <w:bCs/>
                <w:lang w:val="es-ES" w:eastAsia="es-ES"/>
              </w:rPr>
              <w:br/>
              <w:t>(Solicita)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b/>
                <w:bCs/>
                <w:lang w:val="es-ES" w:eastAsia="es-ES"/>
              </w:rPr>
              <w:t>CURSOS SUB SEDE (*)</w:t>
            </w:r>
            <w:r w:rsidRPr="000F0EFD">
              <w:rPr>
                <w:rFonts w:ascii="Arial" w:eastAsia="Times New Roman" w:hAnsi="Arial" w:cs="Arial"/>
                <w:b/>
                <w:bCs/>
                <w:lang w:val="es-ES" w:eastAsia="es-ES"/>
              </w:rPr>
              <w:br/>
              <w:t>(Ofrece)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b/>
                <w:bCs/>
                <w:lang w:val="es-ES" w:eastAsia="es-ES"/>
              </w:rPr>
              <w:t>Fecha de inicio propuesta por Uds.</w:t>
            </w:r>
          </w:p>
        </w:tc>
      </w:tr>
      <w:tr w:rsidR="000F0EFD" w:rsidRPr="000F0EFD" w:rsidTr="002C625C">
        <w:trPr>
          <w:trHeight w:val="283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1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Auditoría Forense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0F0EFD" w:rsidRPr="000F0EFD" w:rsidTr="002C625C">
        <w:trPr>
          <w:trHeight w:val="283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2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Auditoría Enfocada al Sistema de Gestión de la Calidad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0F0EFD" w:rsidRPr="000F0EFD" w:rsidTr="002C625C">
        <w:trPr>
          <w:trHeight w:val="283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3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Auditoría de Presupuesto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0F0EFD" w:rsidRPr="000F0EFD" w:rsidTr="002C625C">
        <w:trPr>
          <w:trHeight w:val="283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4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Herramientas Financieras para el Control y la Transparencia en la Gestión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0F0EFD" w:rsidRPr="000F0EFD" w:rsidTr="002C625C">
        <w:trPr>
          <w:trHeight w:val="283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5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Papeles de Trabajo Electrónicos para la Auditoría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0F0EFD" w:rsidRPr="000F0EFD" w:rsidTr="002C625C">
        <w:trPr>
          <w:trHeight w:val="283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6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Auditoría de Deuda Pública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0F0EFD" w:rsidRPr="000F0EFD" w:rsidTr="002C625C">
        <w:trPr>
          <w:trHeight w:val="283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7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Auditoría de Gestión Ambiental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0F0EFD" w:rsidRPr="000F0EFD" w:rsidTr="002C625C">
        <w:trPr>
          <w:trHeight w:val="283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8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Control Interno según Informe COSO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0F0EFD" w:rsidRPr="000F0EFD" w:rsidTr="002C625C">
        <w:trPr>
          <w:trHeight w:val="283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9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Auditoría de Servicios Públicos, con énfasis en Salud y Educación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0F0EFD" w:rsidRPr="000F0EFD" w:rsidTr="002C625C">
        <w:trPr>
          <w:trHeight w:val="283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10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Auditoría Financiera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0F0EFD" w:rsidRPr="000F0EFD" w:rsidTr="002C625C">
        <w:trPr>
          <w:trHeight w:val="283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11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Auditoría de Gestión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0F0EFD" w:rsidRPr="000F0EFD" w:rsidTr="002C625C">
        <w:trPr>
          <w:trHeight w:val="283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12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Auditoría de Tecnologías de Información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0F0EFD" w:rsidRPr="000F0EFD" w:rsidTr="002C625C">
        <w:trPr>
          <w:trHeight w:val="283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13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Calidad y Supervisión de Auditoría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0F0EFD" w:rsidRPr="000F0EFD" w:rsidTr="002C625C">
        <w:trPr>
          <w:trHeight w:val="283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14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Detección de Necesidades de Capacitación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0F0EFD" w:rsidRPr="000F0EFD" w:rsidTr="002C625C">
        <w:trPr>
          <w:trHeight w:val="283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15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Ética Pública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0F0EFD" w:rsidRPr="000F0EFD" w:rsidTr="002C625C">
        <w:trPr>
          <w:trHeight w:val="283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16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Planificación de la Auditoría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0F0EFD" w:rsidRPr="000F0EFD" w:rsidTr="002C625C">
        <w:trPr>
          <w:trHeight w:val="283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17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Técnicas de Muestreo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0F0EFD" w:rsidRPr="000F0EFD" w:rsidTr="002C625C">
        <w:trPr>
          <w:trHeight w:val="283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18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Técnicas de Recolección de Información, Evidencia y Pruebas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0F0EFD" w:rsidRPr="000F0EFD" w:rsidTr="002C625C">
        <w:trPr>
          <w:trHeight w:val="283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19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Auditoría de Obras Públicas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0F0EFD" w:rsidRPr="000F0EFD" w:rsidTr="002C625C">
        <w:trPr>
          <w:trHeight w:val="283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20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Herramientas de Auditoría y Prevención en la Lucha contra la Corrupción – Experiencia Cuba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0F0EFD" w:rsidRPr="000F0EFD" w:rsidTr="002C625C">
        <w:trPr>
          <w:trHeight w:val="283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21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Papeles de Trabajo Electrónicos para la Auditoría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0F0EFD" w:rsidRPr="000F0EFD" w:rsidTr="002C625C">
        <w:trPr>
          <w:trHeight w:val="283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22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Otro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</w:tbl>
    <w:p w:rsidR="000F0EFD" w:rsidRPr="000F0EFD" w:rsidRDefault="000F0EFD" w:rsidP="000F0EF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0F0EFD">
        <w:rPr>
          <w:rFonts w:ascii="Arial" w:eastAsia="Times New Roman" w:hAnsi="Arial" w:cs="Arial"/>
          <w:lang w:eastAsia="es-ES"/>
        </w:rPr>
        <w:tab/>
      </w:r>
    </w:p>
    <w:p w:rsidR="000F0EFD" w:rsidRPr="000F0EFD" w:rsidRDefault="000F0EFD" w:rsidP="000F0EFD">
      <w:pPr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lang w:val="es-ES" w:eastAsia="es-ES"/>
        </w:rPr>
      </w:pPr>
      <w:r w:rsidRPr="000F0EFD">
        <w:rPr>
          <w:rFonts w:ascii="Arial" w:eastAsia="Times New Roman" w:hAnsi="Arial" w:cs="Arial"/>
          <w:lang w:val="es-ES" w:eastAsia="es-ES"/>
        </w:rPr>
        <w:t>* Marcar tres cursos, indicando su prioridad del 1 al 3.</w:t>
      </w:r>
    </w:p>
    <w:p w:rsidR="000F0EFD" w:rsidRPr="000F0EFD" w:rsidRDefault="000F0EFD" w:rsidP="000F0EFD">
      <w:pPr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lang w:val="es-ES" w:eastAsia="es-ES"/>
        </w:rPr>
      </w:pPr>
      <w:r w:rsidRPr="000F0EFD">
        <w:rPr>
          <w:rFonts w:ascii="Arial" w:eastAsia="Times New Roman" w:hAnsi="Arial" w:cs="Arial"/>
          <w:lang w:val="es-ES" w:eastAsia="es-ES"/>
        </w:rPr>
        <w:t>Los cursos ofrecidos deben contar con la temática  que pueda ser aplicada a cualquier EFS de la región, si se utiliza normatividad de la EFS que ofrece el curso puede ser como material complementario.</w:t>
      </w:r>
    </w:p>
    <w:p w:rsidR="000F0EFD" w:rsidRPr="000F0EFD" w:rsidRDefault="000F0EFD" w:rsidP="000F0EFD">
      <w:pPr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lang w:val="es-ES" w:eastAsia="es-ES"/>
        </w:rPr>
      </w:pPr>
    </w:p>
    <w:p w:rsidR="000F0EFD" w:rsidRPr="000F0EFD" w:rsidRDefault="000F0EFD" w:rsidP="000F0EF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"/>
        <w:gridCol w:w="755"/>
        <w:gridCol w:w="4074"/>
        <w:gridCol w:w="3317"/>
      </w:tblGrid>
      <w:tr w:rsidR="000F0EFD" w:rsidRPr="000F0EFD" w:rsidTr="002C625C">
        <w:tc>
          <w:tcPr>
            <w:tcW w:w="31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b/>
                <w:bCs/>
                <w:lang w:val="es-ES" w:eastAsia="es-ES"/>
              </w:rPr>
              <w:t xml:space="preserve">PROGRAMA DE PASANTIA </w:t>
            </w:r>
            <w:r w:rsidRPr="000F0EFD">
              <w:rPr>
                <w:rFonts w:ascii="Arial" w:eastAsia="Times New Roman" w:hAnsi="Arial" w:cs="Arial"/>
                <w:b/>
                <w:bCs/>
                <w:lang w:val="es-ES" w:eastAsia="es-ES"/>
              </w:rPr>
              <w:br/>
              <w:t>(Solicita)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b/>
                <w:bCs/>
                <w:lang w:val="es-ES" w:eastAsia="es-ES"/>
              </w:rPr>
              <w:t>TEMA DE INTERES</w:t>
            </w:r>
          </w:p>
        </w:tc>
      </w:tr>
      <w:tr w:rsidR="000F0EFD" w:rsidRPr="000F0EFD" w:rsidTr="002C625C">
        <w:trPr>
          <w:trHeight w:val="397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1</w:t>
            </w:r>
          </w:p>
        </w:tc>
        <w:tc>
          <w:tcPr>
            <w:tcW w:w="2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Auditoria de Desempeño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0F0EFD" w:rsidRPr="000F0EFD" w:rsidTr="002C625C">
        <w:trPr>
          <w:trHeight w:val="397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Otro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</w:tbl>
    <w:p w:rsidR="000F0EFD" w:rsidRPr="000F0EFD" w:rsidRDefault="000F0EFD" w:rsidP="000F0EF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0F0EFD">
        <w:rPr>
          <w:rFonts w:ascii="Arial" w:eastAsia="Times New Roman" w:hAnsi="Arial" w:cs="Arial"/>
          <w:lang w:eastAsia="es-ES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"/>
        <w:gridCol w:w="862"/>
        <w:gridCol w:w="4040"/>
        <w:gridCol w:w="3283"/>
      </w:tblGrid>
      <w:tr w:rsidR="000F0EFD" w:rsidRPr="000F0EFD" w:rsidTr="002C625C">
        <w:tc>
          <w:tcPr>
            <w:tcW w:w="3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b/>
                <w:bCs/>
                <w:lang w:val="es-ES" w:eastAsia="es-ES"/>
              </w:rPr>
              <w:t>ACTIVIDADES</w:t>
            </w:r>
            <w:r w:rsidRPr="000F0EFD">
              <w:rPr>
                <w:rFonts w:ascii="Arial" w:eastAsia="Times New Roman" w:hAnsi="Arial" w:cs="Arial"/>
                <w:b/>
                <w:bCs/>
                <w:lang w:val="es-ES" w:eastAsia="es-ES"/>
              </w:rPr>
              <w:br/>
              <w:t>(Solicita)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b/>
                <w:bCs/>
                <w:lang w:val="es-ES" w:eastAsia="es-ES"/>
              </w:rPr>
              <w:t>TEMA DE INTERES</w:t>
            </w:r>
          </w:p>
        </w:tc>
      </w:tr>
      <w:tr w:rsidR="000F0EFD" w:rsidRPr="000F0EFD" w:rsidTr="002C625C">
        <w:trPr>
          <w:trHeight w:val="397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1</w:t>
            </w:r>
          </w:p>
        </w:tc>
        <w:tc>
          <w:tcPr>
            <w:tcW w:w="2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Auditoria Coordinadas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0F0EFD" w:rsidRPr="000F0EFD" w:rsidTr="002C625C">
        <w:trPr>
          <w:trHeight w:val="397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2</w:t>
            </w:r>
          </w:p>
        </w:tc>
        <w:tc>
          <w:tcPr>
            <w:tcW w:w="2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Revisiones entre Pares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0F0EFD" w:rsidRPr="000F0EFD" w:rsidTr="002C625C">
        <w:trPr>
          <w:trHeight w:val="397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3</w:t>
            </w:r>
          </w:p>
        </w:tc>
        <w:tc>
          <w:tcPr>
            <w:tcW w:w="2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Visita Técnica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0F0EFD" w:rsidRPr="000F0EFD" w:rsidTr="002C625C">
        <w:trPr>
          <w:trHeight w:val="397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4</w:t>
            </w:r>
          </w:p>
        </w:tc>
        <w:tc>
          <w:tcPr>
            <w:tcW w:w="2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Seminarios Especiales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0F0EFD" w:rsidRPr="000F0EFD" w:rsidTr="002C625C">
        <w:trPr>
          <w:trHeight w:val="397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5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Otro: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</w:tbl>
    <w:p w:rsidR="000F0EFD" w:rsidRPr="000F0EFD" w:rsidRDefault="000F0EFD" w:rsidP="000F0EF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8"/>
        <w:gridCol w:w="4375"/>
        <w:gridCol w:w="3321"/>
      </w:tblGrid>
      <w:tr w:rsidR="000F0EFD" w:rsidRPr="000F0EFD" w:rsidTr="002C625C">
        <w:trPr>
          <w:trHeight w:val="397"/>
        </w:trPr>
        <w:tc>
          <w:tcPr>
            <w:tcW w:w="3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b/>
                <w:bCs/>
                <w:lang w:val="es-ES" w:eastAsia="es-ES"/>
              </w:rPr>
              <w:t>DESEA SER SEDE ANFITRIONA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</w:p>
        </w:tc>
      </w:tr>
      <w:tr w:rsidR="000F0EFD" w:rsidRPr="000F0EFD" w:rsidTr="002C625C">
        <w:trPr>
          <w:trHeight w:val="397"/>
        </w:trPr>
        <w:tc>
          <w:tcPr>
            <w:tcW w:w="3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Seminarios Especiales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0F0EFD" w:rsidRPr="000F0EFD" w:rsidTr="002C625C">
        <w:trPr>
          <w:trHeight w:val="397"/>
        </w:trPr>
        <w:tc>
          <w:tcPr>
            <w:tcW w:w="3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Taller de Planificación de Revisiones entre Pares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0F0EFD" w:rsidRPr="000F0EFD" w:rsidTr="002C625C">
        <w:trPr>
          <w:trHeight w:val="397"/>
        </w:trPr>
        <w:tc>
          <w:tcPr>
            <w:tcW w:w="3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Reunión Presencial del CCC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0F0EFD" w:rsidRPr="000F0EFD" w:rsidTr="002C625C">
        <w:trPr>
          <w:trHeight w:val="397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F0EFD">
              <w:rPr>
                <w:rFonts w:ascii="Arial" w:eastAsia="Times New Roman" w:hAnsi="Arial" w:cs="Arial"/>
                <w:lang w:val="es-ES" w:eastAsia="es-ES"/>
              </w:rPr>
              <w:t>Otro: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FD" w:rsidRPr="000F0EFD" w:rsidRDefault="000F0EFD" w:rsidP="000F0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</w:tbl>
    <w:p w:rsidR="008A4470" w:rsidRDefault="008A4470"/>
    <w:sectPr w:rsidR="008A447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C6B" w:rsidRDefault="00714C6B" w:rsidP="000F0EFD">
      <w:pPr>
        <w:spacing w:after="0" w:line="240" w:lineRule="auto"/>
      </w:pPr>
      <w:r>
        <w:separator/>
      </w:r>
    </w:p>
  </w:endnote>
  <w:endnote w:type="continuationSeparator" w:id="0">
    <w:p w:rsidR="00714C6B" w:rsidRDefault="00714C6B" w:rsidP="000F0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C6B" w:rsidRDefault="00714C6B" w:rsidP="000F0EFD">
      <w:pPr>
        <w:spacing w:after="0" w:line="240" w:lineRule="auto"/>
      </w:pPr>
      <w:r>
        <w:separator/>
      </w:r>
    </w:p>
  </w:footnote>
  <w:footnote w:type="continuationSeparator" w:id="0">
    <w:p w:rsidR="00714C6B" w:rsidRDefault="00714C6B" w:rsidP="000F0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CCB" w:rsidRPr="005C2012" w:rsidRDefault="00831539" w:rsidP="00831539">
    <w:pPr>
      <w:pStyle w:val="Encabezado"/>
      <w:jc w:val="center"/>
      <w:rPr>
        <w:b/>
        <w:sz w:val="18"/>
      </w:rPr>
    </w:pPr>
    <w:r>
      <w:rPr>
        <w:rFonts w:ascii="Arial" w:eastAsia="Times New Roman" w:hAnsi="Arial" w:cs="Arial"/>
        <w:b/>
        <w:noProof/>
        <w:lang w:eastAsia="es-PE"/>
      </w:rPr>
      <w:drawing>
        <wp:anchor distT="0" distB="0" distL="114300" distR="114300" simplePos="0" relativeHeight="251659264" behindDoc="0" locked="0" layoutInCell="1" allowOverlap="1" wp14:anchorId="2BA9F854" wp14:editId="32A86896">
          <wp:simplePos x="0" y="0"/>
          <wp:positionH relativeFrom="column">
            <wp:posOffset>-313055</wp:posOffset>
          </wp:positionH>
          <wp:positionV relativeFrom="paragraph">
            <wp:posOffset>-307975</wp:posOffset>
          </wp:positionV>
          <wp:extent cx="521335" cy="546100"/>
          <wp:effectExtent l="0" t="0" r="0" b="635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LACEF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335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b/>
        <w:noProof/>
        <w:lang w:eastAsia="es-PE"/>
      </w:rPr>
      <w:drawing>
        <wp:anchor distT="0" distB="0" distL="114300" distR="114300" simplePos="0" relativeHeight="251658240" behindDoc="0" locked="0" layoutInCell="1" allowOverlap="1" wp14:anchorId="2DB78720" wp14:editId="74C7AFA3">
          <wp:simplePos x="0" y="0"/>
          <wp:positionH relativeFrom="column">
            <wp:posOffset>5320030</wp:posOffset>
          </wp:positionH>
          <wp:positionV relativeFrom="paragraph">
            <wp:posOffset>-224155</wp:posOffset>
          </wp:positionV>
          <wp:extent cx="1104265" cy="462915"/>
          <wp:effectExtent l="0" t="0" r="635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CC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27" t="12946" r="11018" b="14871"/>
                  <a:stretch/>
                </pic:blipFill>
                <pic:spPr bwMode="auto">
                  <a:xfrm>
                    <a:off x="0" y="0"/>
                    <a:ext cx="1104265" cy="462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2012" w:rsidRPr="005C2012">
      <w:rPr>
        <w:b/>
        <w:sz w:val="18"/>
      </w:rPr>
      <w:t>ORGANIZACIÓN LATINOAMERICANA Y EL CARIBE DE ENTIDADES FISCALIZADORAS SUPERIORES</w:t>
    </w:r>
    <w:r w:rsidR="005C2012">
      <w:rPr>
        <w:b/>
        <w:sz w:val="18"/>
      </w:rPr>
      <w:br/>
    </w:r>
    <w:r w:rsidR="005C2012" w:rsidRPr="005C2012">
      <w:rPr>
        <w:sz w:val="18"/>
      </w:rPr>
      <w:t>COMITÉ DE CREACIÓN DE CAPACIDADES (CCC)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EFD"/>
    <w:rsid w:val="00010D8C"/>
    <w:rsid w:val="00054F67"/>
    <w:rsid w:val="000575FF"/>
    <w:rsid w:val="00062BB6"/>
    <w:rsid w:val="00066533"/>
    <w:rsid w:val="00095163"/>
    <w:rsid w:val="000B26AC"/>
    <w:rsid w:val="000D62A0"/>
    <w:rsid w:val="000E6E9B"/>
    <w:rsid w:val="000F0EFD"/>
    <w:rsid w:val="000F79AE"/>
    <w:rsid w:val="000F7FD9"/>
    <w:rsid w:val="0010552D"/>
    <w:rsid w:val="00114D37"/>
    <w:rsid w:val="00137A57"/>
    <w:rsid w:val="00143FE4"/>
    <w:rsid w:val="00193FD2"/>
    <w:rsid w:val="001962EB"/>
    <w:rsid w:val="001F0F24"/>
    <w:rsid w:val="0022775E"/>
    <w:rsid w:val="0023230C"/>
    <w:rsid w:val="002350F5"/>
    <w:rsid w:val="00244480"/>
    <w:rsid w:val="002475C9"/>
    <w:rsid w:val="00264F22"/>
    <w:rsid w:val="00265B30"/>
    <w:rsid w:val="002A594F"/>
    <w:rsid w:val="002B2EAF"/>
    <w:rsid w:val="002B2EDA"/>
    <w:rsid w:val="002F62A1"/>
    <w:rsid w:val="003057B5"/>
    <w:rsid w:val="003067E8"/>
    <w:rsid w:val="00340B58"/>
    <w:rsid w:val="0034580E"/>
    <w:rsid w:val="00364984"/>
    <w:rsid w:val="00381D94"/>
    <w:rsid w:val="003971A0"/>
    <w:rsid w:val="003B32A0"/>
    <w:rsid w:val="003D2994"/>
    <w:rsid w:val="003F5792"/>
    <w:rsid w:val="00416170"/>
    <w:rsid w:val="00416CA2"/>
    <w:rsid w:val="00423524"/>
    <w:rsid w:val="0042675F"/>
    <w:rsid w:val="00450F2E"/>
    <w:rsid w:val="00484898"/>
    <w:rsid w:val="004D4F76"/>
    <w:rsid w:val="004F2380"/>
    <w:rsid w:val="004F4420"/>
    <w:rsid w:val="0051498C"/>
    <w:rsid w:val="005153C2"/>
    <w:rsid w:val="005222AF"/>
    <w:rsid w:val="00523344"/>
    <w:rsid w:val="00531665"/>
    <w:rsid w:val="0054332E"/>
    <w:rsid w:val="00544CF1"/>
    <w:rsid w:val="00545EBF"/>
    <w:rsid w:val="00577D17"/>
    <w:rsid w:val="005C2012"/>
    <w:rsid w:val="005C7CCB"/>
    <w:rsid w:val="006035FA"/>
    <w:rsid w:val="0060384F"/>
    <w:rsid w:val="00636591"/>
    <w:rsid w:val="00644C8F"/>
    <w:rsid w:val="00654CD5"/>
    <w:rsid w:val="006822C3"/>
    <w:rsid w:val="00690182"/>
    <w:rsid w:val="006958C8"/>
    <w:rsid w:val="0069705C"/>
    <w:rsid w:val="006B1A7E"/>
    <w:rsid w:val="006B7D6D"/>
    <w:rsid w:val="006C2FB1"/>
    <w:rsid w:val="006D72C7"/>
    <w:rsid w:val="006E66E1"/>
    <w:rsid w:val="006F38D4"/>
    <w:rsid w:val="00714C6B"/>
    <w:rsid w:val="007217E0"/>
    <w:rsid w:val="0073457A"/>
    <w:rsid w:val="00741145"/>
    <w:rsid w:val="00754B11"/>
    <w:rsid w:val="007663E4"/>
    <w:rsid w:val="00771154"/>
    <w:rsid w:val="007909EB"/>
    <w:rsid w:val="007B3BE3"/>
    <w:rsid w:val="007C545B"/>
    <w:rsid w:val="00800A4F"/>
    <w:rsid w:val="00830D27"/>
    <w:rsid w:val="00831539"/>
    <w:rsid w:val="00852C96"/>
    <w:rsid w:val="00861E18"/>
    <w:rsid w:val="008634D1"/>
    <w:rsid w:val="00877431"/>
    <w:rsid w:val="008968A3"/>
    <w:rsid w:val="00897C15"/>
    <w:rsid w:val="008A4470"/>
    <w:rsid w:val="008B505B"/>
    <w:rsid w:val="008E5EC6"/>
    <w:rsid w:val="008F7FD0"/>
    <w:rsid w:val="00912A64"/>
    <w:rsid w:val="00924165"/>
    <w:rsid w:val="00936246"/>
    <w:rsid w:val="00941819"/>
    <w:rsid w:val="009508EE"/>
    <w:rsid w:val="00993329"/>
    <w:rsid w:val="009A208F"/>
    <w:rsid w:val="009A2961"/>
    <w:rsid w:val="009A2B36"/>
    <w:rsid w:val="009A685F"/>
    <w:rsid w:val="009F6D5F"/>
    <w:rsid w:val="00A04BA0"/>
    <w:rsid w:val="00A13324"/>
    <w:rsid w:val="00A410AB"/>
    <w:rsid w:val="00A43859"/>
    <w:rsid w:val="00A607BA"/>
    <w:rsid w:val="00A84F2B"/>
    <w:rsid w:val="00AB24D7"/>
    <w:rsid w:val="00AB651D"/>
    <w:rsid w:val="00B17258"/>
    <w:rsid w:val="00B34B46"/>
    <w:rsid w:val="00B438FF"/>
    <w:rsid w:val="00B55E3D"/>
    <w:rsid w:val="00B6251E"/>
    <w:rsid w:val="00B649AA"/>
    <w:rsid w:val="00B67184"/>
    <w:rsid w:val="00B860AE"/>
    <w:rsid w:val="00B872BC"/>
    <w:rsid w:val="00B96E76"/>
    <w:rsid w:val="00BC6008"/>
    <w:rsid w:val="00BD26F4"/>
    <w:rsid w:val="00BD3799"/>
    <w:rsid w:val="00BE19DF"/>
    <w:rsid w:val="00BF4E4F"/>
    <w:rsid w:val="00C3515B"/>
    <w:rsid w:val="00C37197"/>
    <w:rsid w:val="00C60B9C"/>
    <w:rsid w:val="00C64309"/>
    <w:rsid w:val="00C657A3"/>
    <w:rsid w:val="00C7649C"/>
    <w:rsid w:val="00C938F9"/>
    <w:rsid w:val="00CC77D3"/>
    <w:rsid w:val="00CD1857"/>
    <w:rsid w:val="00CE6507"/>
    <w:rsid w:val="00D03853"/>
    <w:rsid w:val="00D06816"/>
    <w:rsid w:val="00D14E61"/>
    <w:rsid w:val="00D343EB"/>
    <w:rsid w:val="00D404C0"/>
    <w:rsid w:val="00D96172"/>
    <w:rsid w:val="00DA4EEB"/>
    <w:rsid w:val="00DB7A82"/>
    <w:rsid w:val="00DC03D9"/>
    <w:rsid w:val="00DC0A16"/>
    <w:rsid w:val="00DC1663"/>
    <w:rsid w:val="00DE1FF7"/>
    <w:rsid w:val="00DE5993"/>
    <w:rsid w:val="00DF5433"/>
    <w:rsid w:val="00DF60DC"/>
    <w:rsid w:val="00E3196D"/>
    <w:rsid w:val="00E35325"/>
    <w:rsid w:val="00E52E19"/>
    <w:rsid w:val="00E65115"/>
    <w:rsid w:val="00E90CCF"/>
    <w:rsid w:val="00EA2022"/>
    <w:rsid w:val="00EB25E6"/>
    <w:rsid w:val="00EE7C16"/>
    <w:rsid w:val="00EF1987"/>
    <w:rsid w:val="00F03EF8"/>
    <w:rsid w:val="00F12A76"/>
    <w:rsid w:val="00F30253"/>
    <w:rsid w:val="00F80319"/>
    <w:rsid w:val="00FB2928"/>
    <w:rsid w:val="00FF40C5"/>
    <w:rsid w:val="00FF4D63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0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0EF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F0E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0EFD"/>
  </w:style>
  <w:style w:type="paragraph" w:styleId="Piedepgina">
    <w:name w:val="footer"/>
    <w:basedOn w:val="Normal"/>
    <w:link w:val="PiedepginaCar"/>
    <w:uiPriority w:val="99"/>
    <w:unhideWhenUsed/>
    <w:rsid w:val="000F0E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0E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0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0EF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F0E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0EFD"/>
  </w:style>
  <w:style w:type="paragraph" w:styleId="Piedepgina">
    <w:name w:val="footer"/>
    <w:basedOn w:val="Normal"/>
    <w:link w:val="PiedepginaCar"/>
    <w:uiPriority w:val="99"/>
    <w:unhideWhenUsed/>
    <w:rsid w:val="000F0E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0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430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Fiorela Cucho Soto</dc:creator>
  <cp:lastModifiedBy>Fiorela Cucho Soto</cp:lastModifiedBy>
  <cp:revision>8</cp:revision>
  <dcterms:created xsi:type="dcterms:W3CDTF">2014-09-22T19:46:00Z</dcterms:created>
  <dcterms:modified xsi:type="dcterms:W3CDTF">2014-09-23T20:18:00Z</dcterms:modified>
</cp:coreProperties>
</file>